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1F" w:rsidRDefault="002B0E9D">
      <w:pPr>
        <w:rPr>
          <w:rFonts w:ascii="Times New Roman" w:hAnsi="Times New Roman" w:cs="Times New Roman"/>
          <w:sz w:val="28"/>
          <w:szCs w:val="28"/>
        </w:rPr>
      </w:pPr>
      <w:r w:rsidRPr="002B0E9D">
        <w:rPr>
          <w:rFonts w:ascii="Times New Roman" w:hAnsi="Times New Roman" w:cs="Times New Roman"/>
          <w:sz w:val="28"/>
          <w:szCs w:val="28"/>
        </w:rPr>
        <w:t>Социально-реабилитационное отделение для граждан пожилого возраста и и</w:t>
      </w:r>
      <w:r>
        <w:rPr>
          <w:rFonts w:ascii="Times New Roman" w:hAnsi="Times New Roman" w:cs="Times New Roman"/>
          <w:sz w:val="28"/>
          <w:szCs w:val="28"/>
        </w:rPr>
        <w:t xml:space="preserve">нвалидов предназначено для оказания гражданам пожилого возраста и инвалидам старше 18 лет, признанных нуждающимися в социальном обслуживании, социальных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2B0E9D" w:rsidRDefault="00B53822" w:rsidP="00B5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работы отделения за 2019 год</w:t>
      </w:r>
    </w:p>
    <w:tbl>
      <w:tblPr>
        <w:tblStyle w:val="a3"/>
        <w:tblW w:w="0" w:type="auto"/>
        <w:tblLook w:val="04A0"/>
      </w:tblPr>
      <w:tblGrid>
        <w:gridCol w:w="6204"/>
        <w:gridCol w:w="3118"/>
      </w:tblGrid>
      <w:tr w:rsidR="00B53822" w:rsidTr="00B53822">
        <w:tc>
          <w:tcPr>
            <w:tcW w:w="6204" w:type="dxa"/>
          </w:tcPr>
          <w:p w:rsidR="006A5257" w:rsidRDefault="00B53822" w:rsidP="00B5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</w:t>
            </w:r>
            <w:r w:rsidR="006A52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3822" w:rsidRDefault="006A5257" w:rsidP="00B5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8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</w:tr>
      <w:tr w:rsidR="006A5257" w:rsidTr="00B53822">
        <w:tc>
          <w:tcPr>
            <w:tcW w:w="6204" w:type="dxa"/>
          </w:tcPr>
          <w:p w:rsidR="006A5257" w:rsidRDefault="006A5257" w:rsidP="00B5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бесплатно</w:t>
            </w:r>
          </w:p>
        </w:tc>
        <w:tc>
          <w:tcPr>
            <w:tcW w:w="3118" w:type="dxa"/>
          </w:tcPr>
          <w:p w:rsidR="006A5257" w:rsidRDefault="006A5257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</w:tr>
      <w:tr w:rsidR="006A5257" w:rsidTr="00B53822">
        <w:tc>
          <w:tcPr>
            <w:tcW w:w="6204" w:type="dxa"/>
          </w:tcPr>
          <w:p w:rsidR="006A5257" w:rsidRDefault="006A5257" w:rsidP="006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плату</w:t>
            </w:r>
          </w:p>
        </w:tc>
        <w:tc>
          <w:tcPr>
            <w:tcW w:w="3118" w:type="dxa"/>
          </w:tcPr>
          <w:p w:rsidR="006A5257" w:rsidRDefault="006A5257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3822" w:rsidTr="00B53822">
        <w:tc>
          <w:tcPr>
            <w:tcW w:w="6204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социальных услуг, в том числе:</w:t>
            </w:r>
          </w:p>
        </w:tc>
        <w:tc>
          <w:tcPr>
            <w:tcW w:w="3118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</w:tr>
      <w:tr w:rsidR="00B53822" w:rsidTr="00B53822">
        <w:tc>
          <w:tcPr>
            <w:tcW w:w="6204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3118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53822" w:rsidTr="00B53822">
        <w:tc>
          <w:tcPr>
            <w:tcW w:w="6204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118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B53822" w:rsidTr="00B53822">
        <w:tc>
          <w:tcPr>
            <w:tcW w:w="6204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118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</w:tr>
      <w:tr w:rsidR="00B53822" w:rsidTr="00B53822">
        <w:tc>
          <w:tcPr>
            <w:tcW w:w="6204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3118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822" w:rsidTr="00B53822">
        <w:tc>
          <w:tcPr>
            <w:tcW w:w="6204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3118" w:type="dxa"/>
          </w:tcPr>
          <w:p w:rsidR="00B53822" w:rsidRDefault="00B53822" w:rsidP="00B53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776B92" w:rsidRDefault="00776B92" w:rsidP="008D4707">
      <w:pPr>
        <w:rPr>
          <w:rFonts w:ascii="Times New Roman" w:hAnsi="Times New Roman" w:cs="Times New Roman"/>
          <w:sz w:val="28"/>
          <w:szCs w:val="28"/>
        </w:rPr>
      </w:pPr>
    </w:p>
    <w:p w:rsidR="00CB304A" w:rsidRDefault="008D4707" w:rsidP="008D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оказывают дополнительные платные социальные услуги в соответствии с Прейскурантом на дополнительные платные услуги, не входящие в перечень гарантированных государством социальных услуг. </w:t>
      </w:r>
    </w:p>
    <w:p w:rsidR="00CB304A" w:rsidRPr="002B0E9D" w:rsidRDefault="00CB304A" w:rsidP="008D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отделения работает служба «Социальное такси». Всего за 2019 год данной услугой воспользовались 116 человек.</w:t>
      </w:r>
    </w:p>
    <w:sectPr w:rsidR="00CB304A" w:rsidRPr="002B0E9D" w:rsidSect="0007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E9D"/>
    <w:rsid w:val="00070A1F"/>
    <w:rsid w:val="002B0E9D"/>
    <w:rsid w:val="004E465B"/>
    <w:rsid w:val="006A5257"/>
    <w:rsid w:val="006B63CF"/>
    <w:rsid w:val="00776B92"/>
    <w:rsid w:val="008D4707"/>
    <w:rsid w:val="00A94894"/>
    <w:rsid w:val="00B53822"/>
    <w:rsid w:val="00C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1-09</dc:creator>
  <cp:keywords/>
  <dc:description/>
  <cp:lastModifiedBy>-Sekretar-</cp:lastModifiedBy>
  <cp:revision>8</cp:revision>
  <dcterms:created xsi:type="dcterms:W3CDTF">2020-10-09T09:27:00Z</dcterms:created>
  <dcterms:modified xsi:type="dcterms:W3CDTF">2020-10-12T09:23:00Z</dcterms:modified>
</cp:coreProperties>
</file>